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D" w:rsidRDefault="00FF275D" w:rsidP="00972B91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68695373"/>
      <w:r w:rsidRPr="002B1B3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FF275D" w:rsidRDefault="00FF275D" w:rsidP="00972B91">
      <w:pPr>
        <w:spacing w:after="0" w:line="240" w:lineRule="atLeast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Програми соціально-економічного розвитку Южноукраїнської міської територіальної громади на 2021-2025 роки</w:t>
      </w:r>
    </w:p>
    <w:bookmarkEnd w:id="0"/>
    <w:p w:rsidR="00FF275D" w:rsidRPr="00E60477" w:rsidRDefault="00FF275D" w:rsidP="002B1B3E">
      <w:pPr>
        <w:spacing w:after="0" w:line="240" w:lineRule="atLeast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F275D" w:rsidRDefault="00FF275D" w:rsidP="002B1B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міських програм</w:t>
      </w:r>
    </w:p>
    <w:p w:rsidR="00FF275D" w:rsidRPr="00E60477" w:rsidRDefault="00FF275D" w:rsidP="002B1B3E">
      <w:pPr>
        <w:spacing w:after="0" w:line="240" w:lineRule="atLeast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9356" w:type="dxa"/>
        <w:tblInd w:w="-106" w:type="dxa"/>
        <w:tblLook w:val="00A0"/>
      </w:tblPr>
      <w:tblGrid>
        <w:gridCol w:w="456"/>
        <w:gridCol w:w="8900"/>
      </w:tblGrid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Міська програма інформаційної підтримки розвитку міста та діяльності органів місцевого самоврядування на 2019-2022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1" w:name="_GoBack"/>
            <w:bookmarkEnd w:id="1"/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Наше місто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на 2020-2024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Міська програма щодо організації мобілізаційної роботи та територіальної оборони  на 2018-2021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Міська комплексна програма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Розвиток та підтримка сім'ї, дітей та молоді на 2021 - 2025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програма розвитку малого та середнього підприємництва Южноукраїнської міської територіальної громади на 2021-2025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розвитку освіти в Южноукраїнській міській територіальній громаді на 2021 - 2025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Міська комплексна Програма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Охорона здоров`я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Южноукраїнській міській територіальній громаді» на  20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оціальна програма підтримки учасників АТО та членів їх сімей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2021-2025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 населення «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Турбота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 до 2023 року включно.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Цільова програма  захисту  населення і територій Южноукраїнськ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міськ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від надзвичайних ситуацій техногенного та природного характеру на 2018-2022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Комплексна програма захисту прав дітей Южноукраїнської міської територіальної громади на 2021 - 2025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 програма  розвитку культури, фізичної культури, спорту та туризму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Южноукраїнській міській територіальній громаді на 2019-2024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реформування і розвитку житлово-комунального господарства</w:t>
            </w:r>
            <w:r w:rsidRPr="00FF56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Южноукраїнськ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міськ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на 2021-2025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управління  майном комунальної форми власності  міста Южноукраїнська на 2020-2024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приватизації майна комунальної власності міста Южноукраїнська на 2019-2021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rPr>
          <w:trHeight w:val="521"/>
        </w:trPr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pStyle w:val="Heading1"/>
              <w:shd w:val="clear" w:color="auto" w:fill="FFFFFF"/>
              <w:spacing w:before="0" w:beforeAutospacing="0" w:after="120" w:afterAutospacing="0"/>
              <w:ind w:left="41"/>
              <w:jc w:val="both"/>
              <w:rPr>
                <w:b w:val="0"/>
                <w:bCs w:val="0"/>
                <w:color w:val="FF0000"/>
                <w:sz w:val="24"/>
                <w:szCs w:val="24"/>
                <w:lang w:val="uk-UA"/>
              </w:rPr>
            </w:pPr>
            <w:r w:rsidRPr="00FF56FA">
              <w:rPr>
                <w:b w:val="0"/>
                <w:bCs w:val="0"/>
                <w:color w:val="000000"/>
                <w:sz w:val="24"/>
                <w:szCs w:val="24"/>
              </w:rPr>
              <w:t>П</w:t>
            </w:r>
            <w:r w:rsidRPr="00FF56FA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рограма «П</w:t>
            </w:r>
            <w:r w:rsidRPr="00FF56FA">
              <w:rPr>
                <w:b w:val="0"/>
                <w:bCs w:val="0"/>
                <w:color w:val="000000"/>
                <w:sz w:val="24"/>
                <w:szCs w:val="24"/>
              </w:rPr>
              <w:t>итна вода Южноукраїнської міської територіальної громади на 2021-2025 роки»</w:t>
            </w:r>
            <w:r w:rsidRPr="00FF56FA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 охорони тваринного світу та регулювання чисельності бродячих тварин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Южноукраїнській міській територіальній громаді на 2017-2021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підтримки об'єднань співвласників багатоквартирних будинків на 2019-2023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земельних відносин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Южноукраїнській міській територіальній громаді на 2017 - 2021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Програма охорони  довкілля та раціонального природокористування Южноукраїнської міської територіальної громади на 2021-2025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омплексна програма 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>Профілактик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F56FA">
              <w:rPr>
                <w:rFonts w:ascii="Times New Roman" w:hAnsi="Times New Roman" w:cs="Times New Roman"/>
                <w:sz w:val="24"/>
                <w:szCs w:val="24"/>
              </w:rPr>
              <w:t xml:space="preserve"> злочинності та вдосконалення системи захисту конституційних прав і свобод громадян в Южноукраїнській міській територіальній громаді на 2017-2021 роки</w:t>
            </w: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FF275D" w:rsidRPr="00FF56FA">
        <w:trPr>
          <w:trHeight w:val="797"/>
        </w:trPr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hd w:val="clear" w:color="auto" w:fill="FFFFFF"/>
              <w:spacing w:after="120" w:line="240" w:lineRule="auto"/>
              <w:ind w:left="41"/>
              <w:jc w:val="both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val="uk-UA" w:eastAsia="ru-RU"/>
              </w:rPr>
            </w:pPr>
            <w:r w:rsidRPr="00FF56FA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Програм</w:t>
            </w:r>
            <w:r w:rsidRPr="00FF56FA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val="uk-UA" w:eastAsia="ru-RU"/>
              </w:rPr>
              <w:t>а</w:t>
            </w:r>
            <w:r w:rsidRPr="00FF56FA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капітального будівництва об’єктів житлово-комунального господарства та соціальної інфраструктури Южноукраїнської міської територіальної громади на 2021 – 2025 роки</w:t>
            </w:r>
            <w:r w:rsidRPr="00FF56FA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val="uk-UA" w:eastAsia="ru-RU"/>
              </w:rPr>
              <w:t>.</w:t>
            </w:r>
          </w:p>
        </w:tc>
      </w:tr>
      <w:tr w:rsidR="00FF275D" w:rsidRPr="00E60477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pStyle w:val="Heading1"/>
              <w:shd w:val="clear" w:color="auto" w:fill="FFFFFF"/>
              <w:spacing w:before="0" w:beforeAutospacing="0" w:after="120" w:afterAutospacing="0"/>
              <w:ind w:left="41"/>
              <w:jc w:val="both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FF56FA"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  <w:t>Програми часткового відшкодування основної суми кредитів, що надаються об’єднанням співвласників багатоквартирних будинків на впровадження заходів з енергоефективності багатоквартирних будинків Южноукраїнської міської територіальної громади на 2021-2024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pStyle w:val="Heading1"/>
              <w:shd w:val="clear" w:color="auto" w:fill="FFFFFF"/>
              <w:spacing w:before="0" w:beforeAutospacing="0" w:after="120" w:afterAutospacing="0"/>
              <w:ind w:left="41"/>
              <w:jc w:val="both"/>
              <w:rPr>
                <w:b w:val="0"/>
                <w:bCs w:val="0"/>
                <w:color w:val="FF0000"/>
                <w:sz w:val="24"/>
                <w:szCs w:val="24"/>
                <w:lang w:val="uk-UA"/>
              </w:rPr>
            </w:pPr>
            <w:r w:rsidRPr="00FF56FA">
              <w:rPr>
                <w:b w:val="0"/>
                <w:bCs w:val="0"/>
                <w:color w:val="000000"/>
                <w:sz w:val="24"/>
                <w:szCs w:val="24"/>
              </w:rPr>
              <w:t>Програми поводження з твердими побутовими відходами на території Южноукраїнської міської територіальної громади на 2021-2030 роки</w:t>
            </w:r>
            <w:r w:rsidRPr="00FF56FA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F275D" w:rsidRPr="00E60477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житлом працівників бюджетної сфери та підприємств, установ, організацій м.Южноукраїнська.</w:t>
            </w:r>
          </w:p>
        </w:tc>
      </w:tr>
      <w:tr w:rsidR="00FF275D" w:rsidRPr="00E60477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програма з розроблення містобудівної документації території Южноукраїнської міської територіальної громади на 2021-2026 роки.</w:t>
            </w:r>
          </w:p>
        </w:tc>
      </w:tr>
      <w:tr w:rsidR="00FF275D" w:rsidRPr="00E60477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«Залучення інвестицій та поліпшення інвестиційного клімату міста Южноукраїнської міської територіальної громади на 2019-2021 роки».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цільова програма надання безоплатної первинної правової допомоги на 2019-2021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національно-патріотичного виховання у закладах освіти комунальної власності міста Южноукраїнська на 2020-2025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поліпшення стану безпеки, гігієни праці та виробничого середовища в місті Южноукраїнську на 2020-2021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«Фонд міської ради на виконання депутатських повноважень» на 2021-2025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зайнятості населення Южноукраїнської міської територіальної громади на 2021 -2023 роки.</w:t>
            </w:r>
          </w:p>
        </w:tc>
      </w:tr>
      <w:tr w:rsidR="00FF275D" w:rsidRPr="00FF56FA">
        <w:tc>
          <w:tcPr>
            <w:tcW w:w="456" w:type="dxa"/>
          </w:tcPr>
          <w:p w:rsidR="00FF275D" w:rsidRPr="00FF56FA" w:rsidRDefault="00FF275D" w:rsidP="00FF56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900" w:type="dxa"/>
          </w:tcPr>
          <w:p w:rsidR="00FF275D" w:rsidRPr="00FF56FA" w:rsidRDefault="00FF275D" w:rsidP="00FF56FA">
            <w:pPr>
              <w:spacing w:after="12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5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енергозбереження в сфері житлово – комунального господарства Южноукраїнської міської територіальної громади на 2021-2025 роки.</w:t>
            </w:r>
          </w:p>
        </w:tc>
      </w:tr>
    </w:tbl>
    <w:p w:rsidR="00FF275D" w:rsidRPr="00E96BFE" w:rsidRDefault="00FF275D" w:rsidP="00E96BFE">
      <w:pPr>
        <w:spacing w:line="240" w:lineRule="auto"/>
        <w:rPr>
          <w:lang w:val="uk-UA"/>
        </w:rPr>
      </w:pPr>
    </w:p>
    <w:p w:rsidR="00FF275D" w:rsidRPr="00E96BFE" w:rsidRDefault="00FF275D">
      <w:pPr>
        <w:rPr>
          <w:lang w:val="uk-UA"/>
        </w:rPr>
      </w:pPr>
    </w:p>
    <w:p w:rsidR="00FF275D" w:rsidRPr="00E96BFE" w:rsidRDefault="00FF27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275D" w:rsidRDefault="00FF275D" w:rsidP="00BA397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BA397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з питань </w:t>
      </w:r>
    </w:p>
    <w:p w:rsidR="00FF275D" w:rsidRPr="00BA3971" w:rsidRDefault="00FF275D" w:rsidP="00BA397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Ю.М.Сіроух</w:t>
      </w:r>
    </w:p>
    <w:sectPr w:rsidR="00FF275D" w:rsidRPr="00BA3971" w:rsidSect="00CB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FB"/>
    <w:rsid w:val="00056BAB"/>
    <w:rsid w:val="00074DF2"/>
    <w:rsid w:val="000D1BBD"/>
    <w:rsid w:val="001E25EB"/>
    <w:rsid w:val="0025576C"/>
    <w:rsid w:val="002B1B3E"/>
    <w:rsid w:val="002D3650"/>
    <w:rsid w:val="003802EA"/>
    <w:rsid w:val="003C5FE8"/>
    <w:rsid w:val="004B2B5B"/>
    <w:rsid w:val="00540252"/>
    <w:rsid w:val="005419C9"/>
    <w:rsid w:val="00675CFB"/>
    <w:rsid w:val="0070647F"/>
    <w:rsid w:val="007E0D07"/>
    <w:rsid w:val="00885BAE"/>
    <w:rsid w:val="008C7669"/>
    <w:rsid w:val="00972B91"/>
    <w:rsid w:val="00BA3971"/>
    <w:rsid w:val="00C45166"/>
    <w:rsid w:val="00CB642E"/>
    <w:rsid w:val="00D61C0B"/>
    <w:rsid w:val="00D717D6"/>
    <w:rsid w:val="00E60477"/>
    <w:rsid w:val="00E96BFE"/>
    <w:rsid w:val="00EB5CAF"/>
    <w:rsid w:val="00F7402F"/>
    <w:rsid w:val="00FF275D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2E"/>
    <w:pPr>
      <w:spacing w:after="160" w:line="259" w:lineRule="auto"/>
    </w:pPr>
    <w:rPr>
      <w:rFonts w:cs="Calibri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0D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1B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675C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5CF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8C76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669"/>
    <w:rPr>
      <w:rFonts w:ascii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648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YUVK</cp:lastModifiedBy>
  <cp:revision>3</cp:revision>
  <cp:lastPrinted>2021-04-14T07:56:00Z</cp:lastPrinted>
  <dcterms:created xsi:type="dcterms:W3CDTF">2021-04-07T14:05:00Z</dcterms:created>
  <dcterms:modified xsi:type="dcterms:W3CDTF">2021-04-14T07:56:00Z</dcterms:modified>
</cp:coreProperties>
</file>